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48" w:rsidRPr="00144F9A" w:rsidRDefault="001E0C48" w:rsidP="001E0C4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44F9A">
        <w:rPr>
          <w:rFonts w:ascii="Arial" w:hAnsi="Arial" w:cs="Arial"/>
          <w:b/>
          <w:sz w:val="24"/>
          <w:szCs w:val="24"/>
        </w:rPr>
        <w:t>ΥΠΟΥΡΓΕΙΟ ΕΡΓΑΣΙΑΣ, ΠΡΟΝΟΙΑΣ ΚΑΙ ΚΟΙΝΩΝΙΚΩΝ ΑΣΦΑΛΙΣΕΩΝ</w:t>
      </w:r>
    </w:p>
    <w:p w:rsidR="000171DE" w:rsidRPr="00144F9A" w:rsidRDefault="000171DE" w:rsidP="001E0C48">
      <w:pPr>
        <w:jc w:val="center"/>
        <w:rPr>
          <w:rFonts w:ascii="Arial" w:hAnsi="Arial" w:cs="Arial"/>
          <w:b/>
          <w:sz w:val="24"/>
          <w:szCs w:val="24"/>
        </w:rPr>
      </w:pPr>
      <w:r w:rsidRPr="00144F9A">
        <w:rPr>
          <w:rFonts w:ascii="Arial" w:hAnsi="Arial" w:cs="Arial"/>
          <w:b/>
          <w:sz w:val="24"/>
          <w:szCs w:val="24"/>
          <w:u w:val="single"/>
        </w:rPr>
        <w:t>Α</w:t>
      </w:r>
      <w:r w:rsidR="00076511" w:rsidRPr="00144F9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44F9A">
        <w:rPr>
          <w:rFonts w:ascii="Arial" w:hAnsi="Arial" w:cs="Arial"/>
          <w:b/>
          <w:sz w:val="24"/>
          <w:szCs w:val="24"/>
          <w:u w:val="single"/>
        </w:rPr>
        <w:t>Ν</w:t>
      </w:r>
      <w:r w:rsidR="00076511" w:rsidRPr="00144F9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44F9A">
        <w:rPr>
          <w:rFonts w:ascii="Arial" w:hAnsi="Arial" w:cs="Arial"/>
          <w:b/>
          <w:sz w:val="24"/>
          <w:szCs w:val="24"/>
          <w:u w:val="single"/>
        </w:rPr>
        <w:t>Α</w:t>
      </w:r>
      <w:r w:rsidR="00076511" w:rsidRPr="00144F9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44F9A">
        <w:rPr>
          <w:rFonts w:ascii="Arial" w:hAnsi="Arial" w:cs="Arial"/>
          <w:b/>
          <w:sz w:val="24"/>
          <w:szCs w:val="24"/>
          <w:u w:val="single"/>
        </w:rPr>
        <w:t>Κ</w:t>
      </w:r>
      <w:r w:rsidR="00076511" w:rsidRPr="00144F9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44F9A">
        <w:rPr>
          <w:rFonts w:ascii="Arial" w:hAnsi="Arial" w:cs="Arial"/>
          <w:b/>
          <w:sz w:val="24"/>
          <w:szCs w:val="24"/>
          <w:u w:val="single"/>
        </w:rPr>
        <w:t>Ο</w:t>
      </w:r>
      <w:r w:rsidR="00076511" w:rsidRPr="00144F9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44F9A">
        <w:rPr>
          <w:rFonts w:ascii="Arial" w:hAnsi="Arial" w:cs="Arial"/>
          <w:b/>
          <w:sz w:val="24"/>
          <w:szCs w:val="24"/>
          <w:u w:val="single"/>
        </w:rPr>
        <w:t>Ι</w:t>
      </w:r>
      <w:r w:rsidR="00076511" w:rsidRPr="00144F9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44F9A">
        <w:rPr>
          <w:rFonts w:ascii="Arial" w:hAnsi="Arial" w:cs="Arial"/>
          <w:b/>
          <w:sz w:val="24"/>
          <w:szCs w:val="24"/>
          <w:u w:val="single"/>
        </w:rPr>
        <w:t>Ν</w:t>
      </w:r>
      <w:r w:rsidR="00076511" w:rsidRPr="00144F9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44F9A">
        <w:rPr>
          <w:rFonts w:ascii="Arial" w:hAnsi="Arial" w:cs="Arial"/>
          <w:b/>
          <w:sz w:val="24"/>
          <w:szCs w:val="24"/>
          <w:u w:val="single"/>
        </w:rPr>
        <w:t>Ω</w:t>
      </w:r>
      <w:r w:rsidR="00076511" w:rsidRPr="00144F9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44F9A">
        <w:rPr>
          <w:rFonts w:ascii="Arial" w:hAnsi="Arial" w:cs="Arial"/>
          <w:b/>
          <w:sz w:val="24"/>
          <w:szCs w:val="24"/>
          <w:u w:val="single"/>
        </w:rPr>
        <w:t>Σ</w:t>
      </w:r>
      <w:r w:rsidR="00076511" w:rsidRPr="00144F9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44F9A">
        <w:rPr>
          <w:rFonts w:ascii="Arial" w:hAnsi="Arial" w:cs="Arial"/>
          <w:b/>
          <w:sz w:val="24"/>
          <w:szCs w:val="24"/>
          <w:u w:val="single"/>
        </w:rPr>
        <w:t>Η</w:t>
      </w:r>
    </w:p>
    <w:p w:rsidR="00144F9A" w:rsidRDefault="00144F9A" w:rsidP="00A5249B">
      <w:pPr>
        <w:jc w:val="both"/>
        <w:rPr>
          <w:rFonts w:ascii="Arial" w:hAnsi="Arial" w:cs="Arial"/>
          <w:sz w:val="24"/>
          <w:szCs w:val="24"/>
        </w:rPr>
      </w:pPr>
    </w:p>
    <w:p w:rsidR="009E4213" w:rsidRPr="001E0C48" w:rsidRDefault="009E4213" w:rsidP="00A5249B">
      <w:pPr>
        <w:jc w:val="both"/>
        <w:rPr>
          <w:rFonts w:ascii="Arial" w:hAnsi="Arial" w:cs="Arial"/>
          <w:sz w:val="24"/>
          <w:szCs w:val="24"/>
        </w:rPr>
      </w:pPr>
      <w:r w:rsidRPr="001E0C48">
        <w:rPr>
          <w:rFonts w:ascii="Arial" w:hAnsi="Arial" w:cs="Arial"/>
          <w:sz w:val="24"/>
          <w:szCs w:val="24"/>
        </w:rPr>
        <w:t xml:space="preserve">Το Υπουργείο Εργασίας, Πρόνοιας και Κοινωνικών Ασφαλίσεων ανακοινώνει ότι </w:t>
      </w:r>
      <w:r w:rsidR="003E671E" w:rsidRPr="001E0C48">
        <w:rPr>
          <w:rFonts w:ascii="Arial" w:hAnsi="Arial" w:cs="Arial"/>
          <w:sz w:val="24"/>
          <w:szCs w:val="24"/>
        </w:rPr>
        <w:t>,</w:t>
      </w:r>
      <w:r w:rsidR="008E4112" w:rsidRPr="001E0C48">
        <w:rPr>
          <w:rFonts w:ascii="Arial" w:hAnsi="Arial" w:cs="Arial"/>
          <w:sz w:val="24"/>
          <w:szCs w:val="24"/>
        </w:rPr>
        <w:t xml:space="preserve"> τ</w:t>
      </w:r>
      <w:r w:rsidR="002C3DD7" w:rsidRPr="001E0C48">
        <w:rPr>
          <w:rFonts w:ascii="Arial" w:hAnsi="Arial" w:cs="Arial"/>
          <w:sz w:val="24"/>
          <w:szCs w:val="24"/>
        </w:rPr>
        <w:t xml:space="preserve">α Κέντρα Εξυπηρέτησης του Πολίτη </w:t>
      </w:r>
      <w:r w:rsidR="003E671E" w:rsidRPr="001E0C48">
        <w:rPr>
          <w:rFonts w:ascii="Arial" w:hAnsi="Arial" w:cs="Arial"/>
          <w:sz w:val="24"/>
          <w:szCs w:val="24"/>
        </w:rPr>
        <w:t>(</w:t>
      </w:r>
      <w:r w:rsidR="003E671E" w:rsidRPr="001E0C48">
        <w:rPr>
          <w:rFonts w:ascii="Arial" w:hAnsi="Arial" w:cs="Arial"/>
          <w:sz w:val="24"/>
          <w:szCs w:val="24"/>
          <w:lang w:val="en-US"/>
        </w:rPr>
        <w:t>KE</w:t>
      </w:r>
      <w:r w:rsidR="003E671E" w:rsidRPr="001E0C48">
        <w:rPr>
          <w:rFonts w:ascii="Arial" w:hAnsi="Arial" w:cs="Arial"/>
          <w:sz w:val="24"/>
          <w:szCs w:val="24"/>
        </w:rPr>
        <w:t xml:space="preserve">Π) </w:t>
      </w:r>
      <w:r w:rsidR="002C3DD7" w:rsidRPr="001E0C48">
        <w:rPr>
          <w:rFonts w:ascii="Arial" w:hAnsi="Arial" w:cs="Arial"/>
          <w:sz w:val="24"/>
          <w:szCs w:val="24"/>
        </w:rPr>
        <w:t xml:space="preserve">έχουν </w:t>
      </w:r>
      <w:r w:rsidR="003E671E" w:rsidRPr="001E0C48">
        <w:rPr>
          <w:rFonts w:ascii="Arial" w:hAnsi="Arial" w:cs="Arial"/>
          <w:sz w:val="24"/>
          <w:szCs w:val="24"/>
        </w:rPr>
        <w:t xml:space="preserve">επεκτείνει και </w:t>
      </w:r>
      <w:r w:rsidR="002C3DD7" w:rsidRPr="001E0C48">
        <w:rPr>
          <w:rFonts w:ascii="Arial" w:hAnsi="Arial" w:cs="Arial"/>
          <w:sz w:val="24"/>
          <w:szCs w:val="24"/>
        </w:rPr>
        <w:t xml:space="preserve">διευρύνει τις υπηρεσίες   που παρέχουν σε </w:t>
      </w:r>
      <w:proofErr w:type="spellStart"/>
      <w:r w:rsidRPr="001E0C48">
        <w:rPr>
          <w:rFonts w:ascii="Arial" w:hAnsi="Arial" w:cs="Arial"/>
          <w:sz w:val="24"/>
          <w:szCs w:val="24"/>
        </w:rPr>
        <w:t>αιτητές</w:t>
      </w:r>
      <w:proofErr w:type="spellEnd"/>
      <w:r w:rsidRPr="001E0C48">
        <w:rPr>
          <w:rFonts w:ascii="Arial" w:hAnsi="Arial" w:cs="Arial"/>
          <w:sz w:val="24"/>
          <w:szCs w:val="24"/>
        </w:rPr>
        <w:t xml:space="preserve"> και </w:t>
      </w:r>
      <w:r w:rsidR="001A12C7" w:rsidRPr="001E0C48">
        <w:rPr>
          <w:rFonts w:ascii="Arial" w:hAnsi="Arial" w:cs="Arial"/>
          <w:sz w:val="24"/>
          <w:szCs w:val="24"/>
        </w:rPr>
        <w:t xml:space="preserve"> δικαιούχους</w:t>
      </w:r>
      <w:r w:rsidRPr="001E0C48">
        <w:rPr>
          <w:rFonts w:ascii="Arial" w:hAnsi="Arial" w:cs="Arial"/>
          <w:sz w:val="24"/>
          <w:szCs w:val="24"/>
        </w:rPr>
        <w:t xml:space="preserve"> Ελάχιστου Εγγυημένου Εισοδήματος</w:t>
      </w:r>
      <w:r w:rsidR="002078B1" w:rsidRPr="001E0C48">
        <w:rPr>
          <w:rFonts w:ascii="Arial" w:hAnsi="Arial" w:cs="Arial"/>
          <w:sz w:val="24"/>
          <w:szCs w:val="24"/>
        </w:rPr>
        <w:t xml:space="preserve"> </w:t>
      </w:r>
      <w:r w:rsidR="003E671E" w:rsidRPr="001E0C48">
        <w:rPr>
          <w:rFonts w:ascii="Arial" w:hAnsi="Arial" w:cs="Arial"/>
          <w:sz w:val="24"/>
          <w:szCs w:val="24"/>
        </w:rPr>
        <w:t xml:space="preserve">(ΕΕΕ), </w:t>
      </w:r>
      <w:r w:rsidRPr="001E0C48">
        <w:rPr>
          <w:rFonts w:ascii="Arial" w:hAnsi="Arial" w:cs="Arial"/>
          <w:sz w:val="24"/>
          <w:szCs w:val="24"/>
        </w:rPr>
        <w:t xml:space="preserve"> σε όλη την Κύπρο.</w:t>
      </w:r>
    </w:p>
    <w:p w:rsidR="002C3DD7" w:rsidRPr="001E0C48" w:rsidRDefault="002C3DD7" w:rsidP="00A5249B">
      <w:pPr>
        <w:jc w:val="both"/>
        <w:rPr>
          <w:rFonts w:ascii="Arial" w:hAnsi="Arial" w:cs="Arial"/>
          <w:sz w:val="24"/>
          <w:szCs w:val="24"/>
        </w:rPr>
      </w:pPr>
      <w:r w:rsidRPr="001E0C48">
        <w:rPr>
          <w:rFonts w:ascii="Arial" w:hAnsi="Arial" w:cs="Arial"/>
          <w:sz w:val="24"/>
          <w:szCs w:val="24"/>
        </w:rPr>
        <w:t>Στα ΚΕΠ μπορούν να υποβληθούν οι ακόλουθες αιτήσεις:</w:t>
      </w:r>
    </w:p>
    <w:p w:rsidR="002C3DD7" w:rsidRPr="001E0C48" w:rsidRDefault="002C3DD7" w:rsidP="00A5249B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E0C48">
        <w:rPr>
          <w:rFonts w:ascii="Arial" w:hAnsi="Arial" w:cs="Arial"/>
          <w:sz w:val="24"/>
          <w:szCs w:val="24"/>
        </w:rPr>
        <w:t xml:space="preserve">- </w:t>
      </w:r>
      <w:r w:rsidR="001A12C7" w:rsidRPr="001E0C48">
        <w:rPr>
          <w:rFonts w:ascii="Arial" w:hAnsi="Arial" w:cs="Arial"/>
          <w:sz w:val="24"/>
          <w:szCs w:val="24"/>
        </w:rPr>
        <w:t xml:space="preserve"> </w:t>
      </w:r>
      <w:r w:rsidR="00076511" w:rsidRPr="001E0C48">
        <w:rPr>
          <w:rFonts w:ascii="Arial" w:hAnsi="Arial" w:cs="Arial"/>
          <w:sz w:val="24"/>
          <w:szCs w:val="24"/>
        </w:rPr>
        <w:tab/>
      </w:r>
      <w:r w:rsidR="001A12C7" w:rsidRPr="001E0C48">
        <w:rPr>
          <w:rFonts w:ascii="Arial" w:hAnsi="Arial" w:cs="Arial"/>
          <w:sz w:val="24"/>
          <w:szCs w:val="24"/>
        </w:rPr>
        <w:t xml:space="preserve">για </w:t>
      </w:r>
      <w:r w:rsidRPr="001E0C48">
        <w:rPr>
          <w:rFonts w:ascii="Arial" w:hAnsi="Arial" w:cs="Arial"/>
          <w:sz w:val="24"/>
          <w:szCs w:val="24"/>
        </w:rPr>
        <w:t xml:space="preserve">Παροχή Ελάχιστου Εγγυημένου Εισοδήματος </w:t>
      </w:r>
    </w:p>
    <w:p w:rsidR="002C3DD7" w:rsidRPr="001E0C48" w:rsidRDefault="00EB30F0" w:rsidP="00A5249B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A12C7" w:rsidRPr="001E0C48">
        <w:rPr>
          <w:rFonts w:ascii="Arial" w:hAnsi="Arial" w:cs="Arial"/>
          <w:sz w:val="24"/>
          <w:szCs w:val="24"/>
        </w:rPr>
        <w:t xml:space="preserve">για </w:t>
      </w:r>
      <w:r>
        <w:rPr>
          <w:rFonts w:ascii="Arial" w:hAnsi="Arial" w:cs="Arial"/>
          <w:sz w:val="24"/>
          <w:szCs w:val="24"/>
        </w:rPr>
        <w:t>Α</w:t>
      </w:r>
      <w:r w:rsidR="002C3DD7" w:rsidRPr="001E0C48">
        <w:rPr>
          <w:rFonts w:ascii="Arial" w:hAnsi="Arial" w:cs="Arial"/>
          <w:sz w:val="24"/>
          <w:szCs w:val="24"/>
        </w:rPr>
        <w:t xml:space="preserve">λλαγή στοιχείων </w:t>
      </w:r>
      <w:proofErr w:type="spellStart"/>
      <w:r w:rsidR="002C3DD7" w:rsidRPr="001E0C48">
        <w:rPr>
          <w:rFonts w:ascii="Arial" w:hAnsi="Arial" w:cs="Arial"/>
          <w:sz w:val="24"/>
          <w:szCs w:val="24"/>
        </w:rPr>
        <w:t>αιτητή</w:t>
      </w:r>
      <w:proofErr w:type="spellEnd"/>
      <w:r w:rsidR="002C3DD7" w:rsidRPr="001E0C48">
        <w:rPr>
          <w:rFonts w:ascii="Arial" w:hAnsi="Arial" w:cs="Arial"/>
          <w:sz w:val="24"/>
          <w:szCs w:val="24"/>
        </w:rPr>
        <w:t xml:space="preserve">/δικαιούχου Ελάχιστου Εγγυημένου Εισοδήματος </w:t>
      </w:r>
    </w:p>
    <w:p w:rsidR="003E671E" w:rsidRPr="001E0C48" w:rsidRDefault="003E671E" w:rsidP="00A5249B">
      <w:pPr>
        <w:ind w:left="284" w:hanging="284"/>
        <w:jc w:val="both"/>
        <w:rPr>
          <w:rFonts w:ascii="Arial" w:hAnsi="Arial" w:cs="Arial"/>
          <w:color w:val="C00000"/>
          <w:sz w:val="24"/>
          <w:szCs w:val="24"/>
        </w:rPr>
      </w:pPr>
      <w:r w:rsidRPr="001E0C48">
        <w:rPr>
          <w:rFonts w:ascii="Arial" w:hAnsi="Arial" w:cs="Arial"/>
          <w:sz w:val="24"/>
          <w:szCs w:val="24"/>
        </w:rPr>
        <w:t>-</w:t>
      </w:r>
      <w:r w:rsidR="00076511" w:rsidRPr="001E0C48">
        <w:rPr>
          <w:rFonts w:ascii="Arial" w:hAnsi="Arial" w:cs="Arial"/>
          <w:sz w:val="24"/>
          <w:szCs w:val="24"/>
        </w:rPr>
        <w:tab/>
      </w:r>
      <w:r w:rsidR="00F70CE9" w:rsidRPr="001E0C48">
        <w:rPr>
          <w:rFonts w:ascii="Arial" w:hAnsi="Arial" w:cs="Arial"/>
          <w:sz w:val="24"/>
          <w:szCs w:val="24"/>
        </w:rPr>
        <w:t>Υποβολή ενστάσεων για ΕΕΕ</w:t>
      </w:r>
    </w:p>
    <w:p w:rsidR="003E671E" w:rsidRPr="001E0C48" w:rsidRDefault="002C3DD7" w:rsidP="00A5249B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E0C48">
        <w:rPr>
          <w:rFonts w:ascii="Arial" w:hAnsi="Arial" w:cs="Arial"/>
          <w:sz w:val="24"/>
          <w:szCs w:val="24"/>
        </w:rPr>
        <w:t>-</w:t>
      </w:r>
      <w:r w:rsidR="00076511" w:rsidRPr="001E0C48">
        <w:rPr>
          <w:rFonts w:ascii="Arial" w:hAnsi="Arial" w:cs="Arial"/>
          <w:sz w:val="24"/>
          <w:szCs w:val="24"/>
        </w:rPr>
        <w:tab/>
      </w:r>
      <w:r w:rsidR="003E671E" w:rsidRPr="001E0C48">
        <w:rPr>
          <w:rFonts w:ascii="Arial" w:hAnsi="Arial" w:cs="Arial"/>
          <w:sz w:val="24"/>
          <w:szCs w:val="24"/>
        </w:rPr>
        <w:t>Αιτήσεις</w:t>
      </w:r>
      <w:r w:rsidR="003E671E" w:rsidRPr="001E0C48">
        <w:rPr>
          <w:rFonts w:ascii="Arial" w:hAnsi="Arial" w:cs="Arial"/>
          <w:color w:val="C00000"/>
          <w:sz w:val="24"/>
          <w:szCs w:val="24"/>
        </w:rPr>
        <w:t xml:space="preserve"> </w:t>
      </w:r>
      <w:r w:rsidR="003E671E" w:rsidRPr="001E0C48">
        <w:rPr>
          <w:rFonts w:ascii="Arial" w:hAnsi="Arial" w:cs="Arial"/>
          <w:sz w:val="24"/>
          <w:szCs w:val="24"/>
        </w:rPr>
        <w:t>γ</w:t>
      </w:r>
      <w:r w:rsidRPr="001E0C48">
        <w:rPr>
          <w:rFonts w:ascii="Arial" w:hAnsi="Arial" w:cs="Arial"/>
          <w:sz w:val="24"/>
          <w:szCs w:val="24"/>
        </w:rPr>
        <w:t xml:space="preserve">ια κάλυψη Δημοτικών ή Άλλων Παρόμοιων Τελών στο πλαίσιο του </w:t>
      </w:r>
      <w:r w:rsidR="00076511" w:rsidRPr="001E0C48">
        <w:rPr>
          <w:rFonts w:ascii="Arial" w:hAnsi="Arial" w:cs="Arial"/>
          <w:sz w:val="24"/>
          <w:szCs w:val="24"/>
        </w:rPr>
        <w:t>π</w:t>
      </w:r>
      <w:r w:rsidRPr="001E0C48">
        <w:rPr>
          <w:rFonts w:ascii="Arial" w:hAnsi="Arial" w:cs="Arial"/>
          <w:sz w:val="24"/>
          <w:szCs w:val="24"/>
        </w:rPr>
        <w:t>ερί Ελαχίστου Εγγυημένου Εισοδήματος και Γενικότερα Περί Κοινωνικών Παροχών Νόμου</w:t>
      </w:r>
    </w:p>
    <w:p w:rsidR="008431DC" w:rsidRPr="001E0C48" w:rsidRDefault="008431DC" w:rsidP="008431DC">
      <w:pPr>
        <w:ind w:left="284" w:hanging="284"/>
        <w:rPr>
          <w:rFonts w:ascii="Arial" w:hAnsi="Arial" w:cs="Arial"/>
          <w:sz w:val="24"/>
          <w:szCs w:val="24"/>
        </w:rPr>
      </w:pPr>
      <w:r w:rsidRPr="001E0C48">
        <w:rPr>
          <w:rFonts w:ascii="Arial" w:hAnsi="Arial" w:cs="Arial"/>
          <w:sz w:val="24"/>
          <w:szCs w:val="24"/>
        </w:rPr>
        <w:t>-   Έντυπα για παροχή φροντίδας και έντυπα για επιδότηση της ανάγκης για πάνες ενηλίκων / ανηλίκων</w:t>
      </w:r>
    </w:p>
    <w:p w:rsidR="00C6201F" w:rsidRPr="001E0C48" w:rsidRDefault="00076511" w:rsidP="00A5249B">
      <w:pPr>
        <w:jc w:val="both"/>
        <w:rPr>
          <w:rFonts w:ascii="Arial" w:hAnsi="Arial" w:cs="Arial"/>
          <w:sz w:val="24"/>
          <w:szCs w:val="24"/>
        </w:rPr>
      </w:pPr>
      <w:r w:rsidRPr="001E0C48">
        <w:rPr>
          <w:rFonts w:ascii="Arial" w:hAnsi="Arial" w:cs="Arial"/>
          <w:sz w:val="24"/>
          <w:szCs w:val="24"/>
        </w:rPr>
        <w:t>Επίσης, ο</w:t>
      </w:r>
      <w:r w:rsidR="009E4213" w:rsidRPr="001E0C48">
        <w:rPr>
          <w:rFonts w:ascii="Arial" w:hAnsi="Arial" w:cs="Arial"/>
          <w:sz w:val="24"/>
          <w:szCs w:val="24"/>
        </w:rPr>
        <w:t xml:space="preserve">ι </w:t>
      </w:r>
      <w:proofErr w:type="spellStart"/>
      <w:r w:rsidR="009E4213" w:rsidRPr="001E0C48">
        <w:rPr>
          <w:rFonts w:ascii="Arial" w:hAnsi="Arial" w:cs="Arial"/>
          <w:sz w:val="24"/>
          <w:szCs w:val="24"/>
        </w:rPr>
        <w:t>αιτητές</w:t>
      </w:r>
      <w:proofErr w:type="spellEnd"/>
      <w:r w:rsidR="009E4213" w:rsidRPr="001E0C48">
        <w:rPr>
          <w:rFonts w:ascii="Arial" w:hAnsi="Arial" w:cs="Arial"/>
          <w:sz w:val="24"/>
          <w:szCs w:val="24"/>
        </w:rPr>
        <w:t xml:space="preserve"> και δικαιούχοι του ΕΕΕ</w:t>
      </w:r>
      <w:r w:rsidRPr="001E0C48">
        <w:rPr>
          <w:rFonts w:ascii="Arial" w:hAnsi="Arial" w:cs="Arial"/>
          <w:sz w:val="24"/>
          <w:szCs w:val="24"/>
        </w:rPr>
        <w:t>,</w:t>
      </w:r>
      <w:r w:rsidR="009E4213" w:rsidRPr="001E0C48">
        <w:rPr>
          <w:rFonts w:ascii="Arial" w:hAnsi="Arial" w:cs="Arial"/>
          <w:sz w:val="24"/>
          <w:szCs w:val="24"/>
        </w:rPr>
        <w:t xml:space="preserve"> μπορούν να λαμβάνουν από τα ΚΕΠ πληροφορίες σχετικά με την εξέταση της  αίτησης τους, τις πληρωμές του επιδόματος ΕΕΕ</w:t>
      </w:r>
      <w:r w:rsidR="002C3DD7" w:rsidRPr="001E0C48">
        <w:rPr>
          <w:rFonts w:ascii="Arial" w:hAnsi="Arial" w:cs="Arial"/>
          <w:sz w:val="24"/>
          <w:szCs w:val="24"/>
        </w:rPr>
        <w:t xml:space="preserve">, </w:t>
      </w:r>
      <w:r w:rsidR="001A12C7" w:rsidRPr="001E0C48">
        <w:rPr>
          <w:rFonts w:ascii="Arial" w:hAnsi="Arial" w:cs="Arial"/>
          <w:sz w:val="24"/>
          <w:szCs w:val="24"/>
        </w:rPr>
        <w:t xml:space="preserve"> του </w:t>
      </w:r>
      <w:r w:rsidR="002C3DD7" w:rsidRPr="001E0C48">
        <w:rPr>
          <w:rFonts w:ascii="Arial" w:hAnsi="Arial" w:cs="Arial"/>
          <w:sz w:val="24"/>
          <w:szCs w:val="24"/>
        </w:rPr>
        <w:t xml:space="preserve">επιδόματος ενοικίου και επιδόματος </w:t>
      </w:r>
      <w:r w:rsidR="001A12C7" w:rsidRPr="001E0C48">
        <w:rPr>
          <w:rFonts w:ascii="Arial" w:hAnsi="Arial" w:cs="Arial"/>
          <w:sz w:val="24"/>
          <w:szCs w:val="24"/>
        </w:rPr>
        <w:t>φροντίδας</w:t>
      </w:r>
      <w:r w:rsidR="000171DE" w:rsidRPr="001E0C48">
        <w:rPr>
          <w:rFonts w:ascii="Arial" w:hAnsi="Arial" w:cs="Arial"/>
          <w:sz w:val="24"/>
          <w:szCs w:val="24"/>
        </w:rPr>
        <w:t>, τυχόν αναδρομικά</w:t>
      </w:r>
      <w:r w:rsidR="00F70CE9" w:rsidRPr="001E0C48">
        <w:rPr>
          <w:rFonts w:ascii="Arial" w:hAnsi="Arial" w:cs="Arial"/>
          <w:color w:val="C00000"/>
          <w:sz w:val="24"/>
          <w:szCs w:val="24"/>
        </w:rPr>
        <w:t xml:space="preserve"> </w:t>
      </w:r>
      <w:r w:rsidR="001A12C7" w:rsidRPr="001E0C48">
        <w:rPr>
          <w:rFonts w:ascii="Arial" w:hAnsi="Arial" w:cs="Arial"/>
          <w:sz w:val="24"/>
          <w:szCs w:val="24"/>
        </w:rPr>
        <w:t xml:space="preserve">και </w:t>
      </w:r>
      <w:r w:rsidR="009E4213" w:rsidRPr="001E0C48">
        <w:rPr>
          <w:rFonts w:ascii="Arial" w:hAnsi="Arial" w:cs="Arial"/>
          <w:sz w:val="24"/>
          <w:szCs w:val="24"/>
        </w:rPr>
        <w:t xml:space="preserve">βεβαιώσεις </w:t>
      </w:r>
      <w:r w:rsidR="00C6201F" w:rsidRPr="001E0C48">
        <w:rPr>
          <w:rFonts w:ascii="Arial" w:hAnsi="Arial" w:cs="Arial"/>
          <w:sz w:val="24"/>
          <w:szCs w:val="24"/>
        </w:rPr>
        <w:t xml:space="preserve">για </w:t>
      </w:r>
      <w:r w:rsidR="009E4213" w:rsidRPr="001E0C48">
        <w:rPr>
          <w:rFonts w:ascii="Arial" w:hAnsi="Arial" w:cs="Arial"/>
          <w:sz w:val="24"/>
          <w:szCs w:val="24"/>
        </w:rPr>
        <w:t xml:space="preserve"> δικαιούχο</w:t>
      </w:r>
      <w:r w:rsidR="00C6201F" w:rsidRPr="001E0C48">
        <w:rPr>
          <w:rFonts w:ascii="Arial" w:hAnsi="Arial" w:cs="Arial"/>
          <w:sz w:val="24"/>
          <w:szCs w:val="24"/>
        </w:rPr>
        <w:t>υς του ΕΕΕ.</w:t>
      </w:r>
    </w:p>
    <w:p w:rsidR="001E0C48" w:rsidRPr="001E0C48" w:rsidRDefault="001E0C48" w:rsidP="00A5249B">
      <w:pPr>
        <w:jc w:val="right"/>
        <w:rPr>
          <w:rFonts w:ascii="Arial" w:hAnsi="Arial" w:cs="Arial"/>
          <w:sz w:val="24"/>
          <w:szCs w:val="24"/>
        </w:rPr>
      </w:pPr>
    </w:p>
    <w:p w:rsidR="00076511" w:rsidRPr="001E0C48" w:rsidRDefault="001E0C48">
      <w:pPr>
        <w:rPr>
          <w:rFonts w:ascii="Arial" w:hAnsi="Arial" w:cs="Arial"/>
          <w:sz w:val="24"/>
          <w:szCs w:val="24"/>
        </w:rPr>
      </w:pPr>
      <w:r w:rsidRPr="001E0C48">
        <w:rPr>
          <w:rFonts w:ascii="Arial" w:hAnsi="Arial" w:cs="Arial"/>
          <w:sz w:val="24"/>
          <w:szCs w:val="24"/>
        </w:rPr>
        <w:t xml:space="preserve">10 Οκτωβρίου 2017 </w:t>
      </w:r>
    </w:p>
    <w:p w:rsidR="001E0C48" w:rsidRDefault="001E0C48"/>
    <w:sectPr w:rsidR="001E0C48" w:rsidSect="007360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13"/>
    <w:rsid w:val="00001895"/>
    <w:rsid w:val="000171DE"/>
    <w:rsid w:val="000237D1"/>
    <w:rsid w:val="00076511"/>
    <w:rsid w:val="00144F9A"/>
    <w:rsid w:val="00146EAB"/>
    <w:rsid w:val="001A12C7"/>
    <w:rsid w:val="001E0C48"/>
    <w:rsid w:val="002078B1"/>
    <w:rsid w:val="00223059"/>
    <w:rsid w:val="002C3DD7"/>
    <w:rsid w:val="00330E6D"/>
    <w:rsid w:val="003D7039"/>
    <w:rsid w:val="003E671E"/>
    <w:rsid w:val="00403C29"/>
    <w:rsid w:val="00424DA0"/>
    <w:rsid w:val="00514A9E"/>
    <w:rsid w:val="00544467"/>
    <w:rsid w:val="005F283F"/>
    <w:rsid w:val="007340B3"/>
    <w:rsid w:val="007360ED"/>
    <w:rsid w:val="008431DC"/>
    <w:rsid w:val="008C70DC"/>
    <w:rsid w:val="008E4112"/>
    <w:rsid w:val="0098507A"/>
    <w:rsid w:val="009E4213"/>
    <w:rsid w:val="00A5249B"/>
    <w:rsid w:val="00B51672"/>
    <w:rsid w:val="00B75604"/>
    <w:rsid w:val="00C20046"/>
    <w:rsid w:val="00C6201F"/>
    <w:rsid w:val="00C92253"/>
    <w:rsid w:val="00CA6006"/>
    <w:rsid w:val="00D25462"/>
    <w:rsid w:val="00EB30F0"/>
    <w:rsid w:val="00F56063"/>
    <w:rsid w:val="00F70CE9"/>
    <w:rsid w:val="00F8393F"/>
    <w:rsid w:val="00FB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6411F-5C83-4D74-A2B1-6573C164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0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3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0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</dc:creator>
  <cp:lastModifiedBy>Georgia Loizia</cp:lastModifiedBy>
  <cp:revision>2</cp:revision>
  <cp:lastPrinted>2017-10-03T08:42:00Z</cp:lastPrinted>
  <dcterms:created xsi:type="dcterms:W3CDTF">2017-10-11T08:57:00Z</dcterms:created>
  <dcterms:modified xsi:type="dcterms:W3CDTF">2017-10-11T08:57:00Z</dcterms:modified>
</cp:coreProperties>
</file>